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3725" w14:textId="58B2F7B3" w:rsidR="005F27F3" w:rsidRDefault="005F27F3" w:rsidP="008F7352">
      <w:pPr>
        <w:pStyle w:val="NormalWeb"/>
        <w:rPr>
          <w:rStyle w:val="Strong"/>
          <w:rFonts w:eastAsiaTheme="majorEastAsia"/>
        </w:rPr>
      </w:pP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Date</w:t>
      </w:r>
      <w:proofErr w:type="gramStart"/>
      <w:r>
        <w:rPr>
          <w:rStyle w:val="Strong"/>
          <w:rFonts w:eastAsiaTheme="majorEastAsia"/>
        </w:rPr>
        <w:t>:  3</w:t>
      </w:r>
      <w:proofErr w:type="gramEnd"/>
      <w:r>
        <w:rPr>
          <w:rStyle w:val="Strong"/>
          <w:rFonts w:eastAsiaTheme="majorEastAsia"/>
        </w:rPr>
        <w:t>/12/26</w:t>
      </w:r>
    </w:p>
    <w:p w14:paraId="30D5535E" w14:textId="77777777" w:rsidR="005F27F3" w:rsidRDefault="005F27F3" w:rsidP="008F7352">
      <w:pPr>
        <w:pStyle w:val="NormalWeb"/>
        <w:rPr>
          <w:rStyle w:val="Strong"/>
          <w:rFonts w:eastAsiaTheme="majorEastAsia"/>
        </w:rPr>
      </w:pPr>
    </w:p>
    <w:p w14:paraId="0C65FAEB" w14:textId="26EAED81" w:rsidR="005E2B55" w:rsidRDefault="005E2B55" w:rsidP="008F7352">
      <w:pPr>
        <w:pStyle w:val="NormalWeb"/>
        <w:rPr>
          <w:rStyle w:val="Strong"/>
          <w:rFonts w:eastAsiaTheme="majorEastAsia"/>
        </w:rPr>
      </w:pPr>
      <w:r>
        <w:rPr>
          <w:rStyle w:val="Strong"/>
          <w:rFonts w:eastAsiaTheme="majorEastAsia"/>
        </w:rPr>
        <w:t>Ferguson Construction Inc. – Senior Construction Estimator - Commercial</w:t>
      </w:r>
    </w:p>
    <w:p w14:paraId="42C9A74F" w14:textId="77777777" w:rsidR="005E2B55" w:rsidRDefault="005E2B55" w:rsidP="008F7352">
      <w:pPr>
        <w:pStyle w:val="NormalWeb"/>
        <w:rPr>
          <w:rStyle w:val="Strong"/>
          <w:rFonts w:eastAsiaTheme="majorEastAsia"/>
        </w:rPr>
      </w:pPr>
    </w:p>
    <w:p w14:paraId="4D09C401" w14:textId="3BF1B56B" w:rsidR="008F7352" w:rsidRDefault="008F7352" w:rsidP="008F7352">
      <w:pPr>
        <w:pStyle w:val="NormalWeb"/>
      </w:pPr>
      <w:r>
        <w:rPr>
          <w:rStyle w:val="Strong"/>
          <w:rFonts w:eastAsiaTheme="majorEastAsia"/>
        </w:rPr>
        <w:t>Who We Are</w:t>
      </w:r>
    </w:p>
    <w:p w14:paraId="0AB1467D" w14:textId="77777777" w:rsidR="008F7352" w:rsidRPr="0062027E" w:rsidRDefault="008F7352" w:rsidP="008F7352">
      <w:pPr>
        <w:pStyle w:val="NormalWeb"/>
      </w:pPr>
      <w:r>
        <w:t>Ferguson Construction Inc. is a commercial general contractor founded in 1948. We offer a full spectrum of construction services tailored to meet the unique needs of each client and project. Our service offerings include preconstruction, general contracting, tenant improvements and subcontracting. We deliver thoughtful solutions, reliable timelines, and uncompromising quality.</w:t>
      </w:r>
    </w:p>
    <w:p w14:paraId="4DE9E102" w14:textId="77777777" w:rsidR="008F7352" w:rsidRPr="0062027E" w:rsidRDefault="008F7352" w:rsidP="008F7352">
      <w:p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b/>
          <w:bCs/>
          <w:kern w:val="0"/>
          <w14:ligatures w14:val="none"/>
        </w:rPr>
        <w:t>Overview</w:t>
      </w:r>
    </w:p>
    <w:p w14:paraId="2069DB07" w14:textId="7B0E195E" w:rsidR="008F7352" w:rsidRPr="0062027E" w:rsidRDefault="008F7352" w:rsidP="008F7352">
      <w:p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 xml:space="preserve">Ferguson Construction Inc. is seeking a </w:t>
      </w:r>
      <w:r>
        <w:rPr>
          <w:rFonts w:ascii="Times New Roman" w:eastAsia="Times New Roman" w:hAnsi="Times New Roman" w:cs="Times New Roman"/>
          <w:kern w:val="0"/>
          <w14:ligatures w14:val="none"/>
        </w:rPr>
        <w:t>highly skilled senior estimator</w:t>
      </w:r>
      <w:r w:rsidRPr="0062027E">
        <w:rPr>
          <w:rFonts w:ascii="Times New Roman" w:eastAsia="Times New Roman" w:hAnsi="Times New Roman" w:cs="Times New Roman"/>
          <w:kern w:val="0"/>
          <w14:ligatures w14:val="none"/>
        </w:rPr>
        <w:t xml:space="preserve"> to join our </w:t>
      </w:r>
      <w:r>
        <w:rPr>
          <w:rFonts w:ascii="Times New Roman" w:eastAsia="Times New Roman" w:hAnsi="Times New Roman" w:cs="Times New Roman"/>
          <w:kern w:val="0"/>
          <w14:ligatures w14:val="none"/>
        </w:rPr>
        <w:t xml:space="preserve">construction </w:t>
      </w:r>
      <w:r w:rsidRPr="0062027E">
        <w:rPr>
          <w:rFonts w:ascii="Times New Roman" w:eastAsia="Times New Roman" w:hAnsi="Times New Roman" w:cs="Times New Roman"/>
          <w:kern w:val="0"/>
          <w14:ligatures w14:val="none"/>
        </w:rPr>
        <w:t>team.</w:t>
      </w:r>
      <w:r>
        <w:rPr>
          <w:rFonts w:ascii="Times New Roman" w:eastAsia="Times New Roman" w:hAnsi="Times New Roman" w:cs="Times New Roman"/>
          <w:kern w:val="0"/>
          <w14:ligatures w14:val="none"/>
        </w:rPr>
        <w:t xml:space="preserve"> </w:t>
      </w:r>
      <w:r w:rsidRPr="0062027E">
        <w:rPr>
          <w:rFonts w:ascii="Times New Roman" w:eastAsia="Times New Roman" w:hAnsi="Times New Roman" w:cs="Times New Roman"/>
          <w:kern w:val="0"/>
          <w14:ligatures w14:val="none"/>
        </w:rPr>
        <w:t xml:space="preserve">This position offers an excellent opportunity for individuals </w:t>
      </w:r>
      <w:r>
        <w:rPr>
          <w:rFonts w:ascii="Times New Roman" w:eastAsia="Times New Roman" w:hAnsi="Times New Roman" w:cs="Times New Roman"/>
          <w:kern w:val="0"/>
          <w14:ligatures w14:val="none"/>
        </w:rPr>
        <w:t>with estimating</w:t>
      </w:r>
      <w:r w:rsidRPr="0062027E">
        <w:rPr>
          <w:rFonts w:ascii="Times New Roman" w:eastAsia="Times New Roman" w:hAnsi="Times New Roman" w:cs="Times New Roman"/>
          <w:kern w:val="0"/>
          <w14:ligatures w14:val="none"/>
        </w:rPr>
        <w:t xml:space="preserve"> experience to contribute to a professional environment that values efficiency and teamwork.</w:t>
      </w:r>
    </w:p>
    <w:p w14:paraId="18045218" w14:textId="77777777" w:rsidR="008F7352" w:rsidRPr="0062027E" w:rsidRDefault="008F7352" w:rsidP="008F7352">
      <w:p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b/>
          <w:bCs/>
          <w:kern w:val="0"/>
          <w14:ligatures w14:val="none"/>
        </w:rPr>
        <w:t>Duties</w:t>
      </w:r>
    </w:p>
    <w:p w14:paraId="4A5105E4" w14:textId="0876AF85" w:rsidR="008F7352"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Lead the preparation of detailed cost estimates for commercial construction projects.</w:t>
      </w:r>
    </w:p>
    <w:p w14:paraId="78CE1F2F" w14:textId="77C48C8D" w:rsidR="008F7352" w:rsidRPr="0062027E"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 in the preconstruction planning and budgeting phases collaborating with clients, architects, engineers and internal teams.</w:t>
      </w:r>
    </w:p>
    <w:p w14:paraId="1056872A" w14:textId="257BC855" w:rsidR="008F7352" w:rsidRPr="0062027E"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Review proposal specifications and drawings to determine the scope of the work and required content of an estimate including the risks and opportunities.</w:t>
      </w:r>
    </w:p>
    <w:p w14:paraId="628C12A6" w14:textId="22EA9649" w:rsidR="008F7352" w:rsidRPr="0062027E"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Calculate a complete takeoff of the scope of the work to determine detailed cost estimate, budgets and value engineering options.</w:t>
      </w:r>
    </w:p>
    <w:p w14:paraId="32B45394" w14:textId="193D3D19" w:rsidR="008F7352" w:rsidRPr="0062027E"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Obtain and analyze multiple subcontractor quotes across varying trades to determine qualified subcontractors for each project.</w:t>
      </w:r>
    </w:p>
    <w:p w14:paraId="4AF73679" w14:textId="78F4346C" w:rsidR="008F7352" w:rsidRPr="0062027E"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Evaluate and negotiate pricing with subcontractors and suppliers.</w:t>
      </w:r>
    </w:p>
    <w:p w14:paraId="08F19468" w14:textId="43AAA2E7" w:rsidR="008F7352" w:rsidRPr="0062027E"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closely with project executives and operations to ensure alignment of schedule, logistics and constructability.</w:t>
      </w:r>
    </w:p>
    <w:p w14:paraId="36D70218" w14:textId="55609896" w:rsidR="008F7352" w:rsidRPr="0062027E" w:rsidRDefault="008F7352" w:rsidP="008F73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 business development efforts with conceptual estimates and proposal input.</w:t>
      </w:r>
    </w:p>
    <w:p w14:paraId="03FAC282" w14:textId="27DB8BE3" w:rsidR="008F7352" w:rsidRPr="002C25E6" w:rsidRDefault="008F7352" w:rsidP="002C25E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Participate in project interviews, pre-bid meetings</w:t>
      </w:r>
      <w:r w:rsidR="002C25E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site visits and client presentations.</w:t>
      </w:r>
    </w:p>
    <w:p w14:paraId="09DE559B" w14:textId="1625E86D" w:rsidR="008F7352" w:rsidRPr="0062027E" w:rsidRDefault="008F7352" w:rsidP="008F735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Qualifications</w:t>
      </w:r>
    </w:p>
    <w:p w14:paraId="3186C20C" w14:textId="1A64E7A0" w:rsidR="008F7352" w:rsidRPr="0062027E" w:rsidRDefault="008F7352" w:rsidP="008F73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7+ years of experience in </w:t>
      </w:r>
      <w:r w:rsidR="00D65B08">
        <w:rPr>
          <w:rFonts w:ascii="Times New Roman" w:eastAsia="Times New Roman" w:hAnsi="Times New Roman" w:cs="Times New Roman"/>
          <w:kern w:val="0"/>
          <w14:ligatures w14:val="none"/>
        </w:rPr>
        <w:t xml:space="preserve">commercial </w:t>
      </w:r>
      <w:r>
        <w:rPr>
          <w:rFonts w:ascii="Times New Roman" w:eastAsia="Times New Roman" w:hAnsi="Times New Roman" w:cs="Times New Roman"/>
          <w:kern w:val="0"/>
          <w14:ligatures w14:val="none"/>
        </w:rPr>
        <w:t>construction estimating</w:t>
      </w:r>
      <w:r w:rsidR="00D65B08">
        <w:rPr>
          <w:rFonts w:ascii="Times New Roman" w:eastAsia="Times New Roman" w:hAnsi="Times New Roman" w:cs="Times New Roman"/>
          <w:kern w:val="0"/>
          <w14:ligatures w14:val="none"/>
        </w:rPr>
        <w:t>.</w:t>
      </w:r>
    </w:p>
    <w:p w14:paraId="19CF1CAE" w14:textId="08DE5AC0" w:rsidR="008F7352" w:rsidRDefault="00D65B08" w:rsidP="008F73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Strong understanding of construction means, methods and industry practice and standards.</w:t>
      </w:r>
    </w:p>
    <w:p w14:paraId="7B66FB10" w14:textId="40AF01F2" w:rsidR="008F7352" w:rsidRPr="0062027E" w:rsidRDefault="00D65B08" w:rsidP="008F73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Proficiency with estimating software and takeoff tools.</w:t>
      </w:r>
    </w:p>
    <w:p w14:paraId="38BA92FE" w14:textId="422A2E81" w:rsidR="008F7352" w:rsidRPr="0062027E" w:rsidRDefault="00D65B08" w:rsidP="008F73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Ability to read and interpret construction drawings and specifications.</w:t>
      </w:r>
    </w:p>
    <w:p w14:paraId="68A5EF9D" w14:textId="4154A7E3" w:rsidR="008F7352" w:rsidRPr="005E2B55" w:rsidRDefault="002C25E6" w:rsidP="008F73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2B55">
        <w:rPr>
          <w:rFonts w:ascii="Times New Roman" w:eastAsia="Times New Roman" w:hAnsi="Times New Roman" w:cs="Times New Roman"/>
          <w:kern w:val="0"/>
          <w14:ligatures w14:val="none"/>
        </w:rPr>
        <w:t>Strong written, presentation, analytical</w:t>
      </w:r>
      <w:r w:rsidR="00D65B08" w:rsidRPr="005E2B55">
        <w:rPr>
          <w:rFonts w:ascii="Times New Roman" w:eastAsia="Times New Roman" w:hAnsi="Times New Roman" w:cs="Times New Roman"/>
          <w:kern w:val="0"/>
          <w14:ligatures w14:val="none"/>
        </w:rPr>
        <w:t xml:space="preserve"> and </w:t>
      </w:r>
      <w:r w:rsidR="005E2B55" w:rsidRPr="005E2B55">
        <w:rPr>
          <w:rFonts w:ascii="Times New Roman" w:eastAsia="Times New Roman" w:hAnsi="Times New Roman" w:cs="Times New Roman"/>
          <w:kern w:val="0"/>
          <w14:ligatures w14:val="none"/>
        </w:rPr>
        <w:t>mathematical</w:t>
      </w:r>
      <w:r w:rsidR="00D65B08" w:rsidRPr="005E2B55">
        <w:rPr>
          <w:rFonts w:ascii="Times New Roman" w:eastAsia="Times New Roman" w:hAnsi="Times New Roman" w:cs="Times New Roman"/>
          <w:kern w:val="0"/>
          <w14:ligatures w14:val="none"/>
        </w:rPr>
        <w:t xml:space="preserve"> skills.</w:t>
      </w:r>
    </w:p>
    <w:p w14:paraId="5F7CCF34" w14:textId="7CDC5837" w:rsidR="008F7352" w:rsidRDefault="00D65B08" w:rsidP="008F73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Bachelor’s degree in Construction Management, Engineering, Architecture, or related field preferred.</w:t>
      </w:r>
    </w:p>
    <w:p w14:paraId="4F615AB7" w14:textId="52F6BD41" w:rsidR="002C25E6" w:rsidRPr="0062027E" w:rsidRDefault="002C25E6" w:rsidP="008F73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Working knowledge of Sage/Timberlin</w:t>
      </w:r>
      <w:r w:rsidR="005E2B55">
        <w:rPr>
          <w:rFonts w:ascii="Times New Roman" w:eastAsia="Times New Roman" w:hAnsi="Times New Roman" w:cs="Times New Roman"/>
          <w:kern w:val="0"/>
          <w14:ligatures w14:val="none"/>
        </w:rPr>
        <w:t>e Estimating Software a plus.</w:t>
      </w:r>
    </w:p>
    <w:p w14:paraId="5225DC00" w14:textId="77777777" w:rsidR="008F7352" w:rsidRPr="0062027E" w:rsidRDefault="008F7352" w:rsidP="008F7352">
      <w:p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b/>
          <w:bCs/>
          <w:kern w:val="0"/>
          <w14:ligatures w14:val="none"/>
        </w:rPr>
        <w:t>Salary and Other Expectations</w:t>
      </w:r>
    </w:p>
    <w:p w14:paraId="1175CB3D" w14:textId="70850F87" w:rsidR="008F7352" w:rsidRPr="0062027E" w:rsidRDefault="00D65B08" w:rsidP="008F7352">
      <w:pPr>
        <w:spacing w:before="100" w:beforeAutospacing="1" w:after="100" w:afterAutospacing="1" w:line="240" w:lineRule="auto"/>
        <w:rPr>
          <w:rFonts w:ascii="Times New Roman" w:eastAsia="Times New Roman" w:hAnsi="Times New Roman" w:cs="Times New Roman"/>
          <w:kern w:val="0"/>
          <w14:ligatures w14:val="none"/>
        </w:rPr>
      </w:pPr>
      <w:r w:rsidRPr="005E2B55">
        <w:rPr>
          <w:rFonts w:ascii="Times New Roman" w:eastAsia="Times New Roman" w:hAnsi="Times New Roman" w:cs="Times New Roman"/>
          <w:kern w:val="0"/>
          <w14:ligatures w14:val="none"/>
        </w:rPr>
        <w:t>$125,000 to $1</w:t>
      </w:r>
      <w:r w:rsidR="00230D60">
        <w:rPr>
          <w:rFonts w:ascii="Times New Roman" w:eastAsia="Times New Roman" w:hAnsi="Times New Roman" w:cs="Times New Roman"/>
          <w:kern w:val="0"/>
          <w14:ligatures w14:val="none"/>
        </w:rPr>
        <w:t>50</w:t>
      </w:r>
      <w:r w:rsidRPr="005E2B55">
        <w:rPr>
          <w:rFonts w:ascii="Times New Roman" w:eastAsia="Times New Roman" w:hAnsi="Times New Roman" w:cs="Times New Roman"/>
          <w:kern w:val="0"/>
          <w14:ligatures w14:val="none"/>
        </w:rPr>
        <w:t>,000</w:t>
      </w:r>
      <w:r w:rsidR="008F7352" w:rsidRPr="005E2B55">
        <w:rPr>
          <w:rFonts w:ascii="Times New Roman" w:eastAsia="Times New Roman" w:hAnsi="Times New Roman" w:cs="Times New Roman"/>
          <w:kern w:val="0"/>
          <w14:ligatures w14:val="none"/>
        </w:rPr>
        <w:t xml:space="preserve"> per </w:t>
      </w:r>
      <w:r w:rsidRPr="005E2B55">
        <w:rPr>
          <w:rFonts w:ascii="Times New Roman" w:eastAsia="Times New Roman" w:hAnsi="Times New Roman" w:cs="Times New Roman"/>
          <w:kern w:val="0"/>
          <w14:ligatures w14:val="none"/>
        </w:rPr>
        <w:t>year</w:t>
      </w:r>
      <w:r w:rsidR="008F7352" w:rsidRPr="005E2B55">
        <w:rPr>
          <w:rFonts w:ascii="Times New Roman" w:eastAsia="Times New Roman" w:hAnsi="Times New Roman" w:cs="Times New Roman"/>
          <w:kern w:val="0"/>
          <w14:ligatures w14:val="none"/>
        </w:rPr>
        <w:t xml:space="preserve"> with a generous benefit package. Final salary decisions are</w:t>
      </w:r>
      <w:r w:rsidR="008F7352" w:rsidRPr="0062027E">
        <w:rPr>
          <w:rFonts w:ascii="Times New Roman" w:eastAsia="Times New Roman" w:hAnsi="Times New Roman" w:cs="Times New Roman"/>
          <w:kern w:val="0"/>
          <w14:ligatures w14:val="none"/>
        </w:rPr>
        <w:t xml:space="preserve"> determined </w:t>
      </w:r>
      <w:r w:rsidR="005E2B55">
        <w:rPr>
          <w:rFonts w:ascii="Times New Roman" w:eastAsia="Times New Roman" w:hAnsi="Times New Roman" w:cs="Times New Roman"/>
          <w:kern w:val="0"/>
          <w14:ligatures w14:val="none"/>
        </w:rPr>
        <w:t xml:space="preserve">by </w:t>
      </w:r>
      <w:r w:rsidR="008F7352" w:rsidRPr="0062027E">
        <w:rPr>
          <w:rFonts w:ascii="Times New Roman" w:eastAsia="Times New Roman" w:hAnsi="Times New Roman" w:cs="Times New Roman"/>
          <w:kern w:val="0"/>
          <w14:ligatures w14:val="none"/>
        </w:rPr>
        <w:t>a candidate’s skillset and years of experience</w:t>
      </w:r>
      <w:r w:rsidR="005E2B55">
        <w:rPr>
          <w:rFonts w:ascii="Times New Roman" w:eastAsia="Times New Roman" w:hAnsi="Times New Roman" w:cs="Times New Roman"/>
          <w:kern w:val="0"/>
          <w14:ligatures w14:val="none"/>
        </w:rPr>
        <w:t>.</w:t>
      </w:r>
    </w:p>
    <w:p w14:paraId="6F029177" w14:textId="2C313669" w:rsidR="008F7352" w:rsidRPr="0062027E" w:rsidRDefault="008F7352" w:rsidP="008F7352">
      <w:p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Full-Time Position located at our office in Bellevue, Washington</w:t>
      </w:r>
    </w:p>
    <w:p w14:paraId="509365CF" w14:textId="77777777" w:rsidR="008F7352" w:rsidRPr="0062027E" w:rsidRDefault="008F7352" w:rsidP="008F7352">
      <w:p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b/>
          <w:bCs/>
          <w:kern w:val="0"/>
          <w14:ligatures w14:val="none"/>
        </w:rPr>
        <w:t>Benefits</w:t>
      </w:r>
    </w:p>
    <w:p w14:paraId="41B59F79" w14:textId="368B3218" w:rsidR="008F7352" w:rsidRPr="0062027E" w:rsidRDefault="008F7352" w:rsidP="008F735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 xml:space="preserve">Excellent Medical and Dental Plans for Employee + </w:t>
      </w:r>
      <w:r>
        <w:rPr>
          <w:rFonts w:ascii="Times New Roman" w:eastAsia="Times New Roman" w:hAnsi="Times New Roman" w:cs="Times New Roman"/>
          <w:kern w:val="0"/>
          <w14:ligatures w14:val="none"/>
        </w:rPr>
        <w:t xml:space="preserve">60 % Employer Coverage for </w:t>
      </w:r>
      <w:r w:rsidR="00105E15">
        <w:rPr>
          <w:rFonts w:ascii="Times New Roman" w:eastAsia="Times New Roman" w:hAnsi="Times New Roman" w:cs="Times New Roman"/>
          <w:kern w:val="0"/>
          <w14:ligatures w14:val="none"/>
        </w:rPr>
        <w:t>Spouses and Dependents</w:t>
      </w:r>
    </w:p>
    <w:p w14:paraId="6FB3C6A9" w14:textId="77777777" w:rsidR="008F7352" w:rsidRPr="0062027E" w:rsidRDefault="008F7352" w:rsidP="008F735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FSA and Dependent Care FSA</w:t>
      </w:r>
    </w:p>
    <w:p w14:paraId="5ED93C33" w14:textId="77777777" w:rsidR="008F7352" w:rsidRPr="0062027E" w:rsidRDefault="008F7352" w:rsidP="008F735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Long-term disability insurance</w:t>
      </w:r>
    </w:p>
    <w:p w14:paraId="4EE765A4" w14:textId="77777777" w:rsidR="008F7352" w:rsidRPr="0062027E" w:rsidRDefault="008F7352" w:rsidP="008F735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 xml:space="preserve">Life Insurance and AD&amp;D </w:t>
      </w:r>
    </w:p>
    <w:p w14:paraId="1E331AC0" w14:textId="77777777" w:rsidR="008F7352" w:rsidRPr="0062027E" w:rsidRDefault="008F7352" w:rsidP="008F735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Paid Holidays</w:t>
      </w:r>
    </w:p>
    <w:p w14:paraId="2995E6E2" w14:textId="77777777" w:rsidR="008F7352" w:rsidRPr="0062027E" w:rsidRDefault="008F7352" w:rsidP="008F735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Vacation and Sick Leave Accrual</w:t>
      </w:r>
    </w:p>
    <w:p w14:paraId="76C7293D" w14:textId="77777777" w:rsidR="008F7352" w:rsidRPr="0062027E" w:rsidRDefault="008F7352" w:rsidP="008F735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2027E">
        <w:rPr>
          <w:rFonts w:ascii="Times New Roman" w:eastAsia="Times New Roman" w:hAnsi="Times New Roman" w:cs="Times New Roman"/>
          <w:kern w:val="0"/>
          <w14:ligatures w14:val="none"/>
        </w:rPr>
        <w:t>401k Retirement Plan and 401k Match</w:t>
      </w:r>
    </w:p>
    <w:p w14:paraId="28D7B7CB" w14:textId="77777777" w:rsidR="00957BA4" w:rsidRDefault="00957BA4"/>
    <w:sectPr w:rsidR="00957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2612"/>
    <w:multiLevelType w:val="multilevel"/>
    <w:tmpl w:val="58EA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368DE"/>
    <w:multiLevelType w:val="multilevel"/>
    <w:tmpl w:val="D16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B7CE4"/>
    <w:multiLevelType w:val="multilevel"/>
    <w:tmpl w:val="FDFC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100199">
    <w:abstractNumId w:val="2"/>
  </w:num>
  <w:num w:numId="2" w16cid:durableId="1004817120">
    <w:abstractNumId w:val="0"/>
  </w:num>
  <w:num w:numId="3" w16cid:durableId="211636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52"/>
    <w:rsid w:val="00006BAB"/>
    <w:rsid w:val="00007255"/>
    <w:rsid w:val="00017870"/>
    <w:rsid w:val="0002006B"/>
    <w:rsid w:val="0002701B"/>
    <w:rsid w:val="0008343B"/>
    <w:rsid w:val="00085456"/>
    <w:rsid w:val="000855DE"/>
    <w:rsid w:val="00090DD6"/>
    <w:rsid w:val="000B63EA"/>
    <w:rsid w:val="000D1CB7"/>
    <w:rsid w:val="000D2A76"/>
    <w:rsid w:val="000D34AE"/>
    <w:rsid w:val="000D7265"/>
    <w:rsid w:val="000E6B51"/>
    <w:rsid w:val="000E7D08"/>
    <w:rsid w:val="00100080"/>
    <w:rsid w:val="00101984"/>
    <w:rsid w:val="00105E15"/>
    <w:rsid w:val="0010718B"/>
    <w:rsid w:val="001117DA"/>
    <w:rsid w:val="001201BA"/>
    <w:rsid w:val="001671DD"/>
    <w:rsid w:val="00171A14"/>
    <w:rsid w:val="001A2494"/>
    <w:rsid w:val="001B41C7"/>
    <w:rsid w:val="00205164"/>
    <w:rsid w:val="00205D74"/>
    <w:rsid w:val="00220A95"/>
    <w:rsid w:val="00230D60"/>
    <w:rsid w:val="00242935"/>
    <w:rsid w:val="00263B8F"/>
    <w:rsid w:val="002703D0"/>
    <w:rsid w:val="002750FD"/>
    <w:rsid w:val="00275C4D"/>
    <w:rsid w:val="0028784E"/>
    <w:rsid w:val="002B6EF9"/>
    <w:rsid w:val="002C25E6"/>
    <w:rsid w:val="002C516E"/>
    <w:rsid w:val="002D3EB2"/>
    <w:rsid w:val="002E1D02"/>
    <w:rsid w:val="002E7CA3"/>
    <w:rsid w:val="00305A61"/>
    <w:rsid w:val="00317C29"/>
    <w:rsid w:val="0032305B"/>
    <w:rsid w:val="00352ACF"/>
    <w:rsid w:val="00371BD4"/>
    <w:rsid w:val="003B2D33"/>
    <w:rsid w:val="003E0A74"/>
    <w:rsid w:val="004007BC"/>
    <w:rsid w:val="00403086"/>
    <w:rsid w:val="00420FD7"/>
    <w:rsid w:val="00425A2C"/>
    <w:rsid w:val="0045219E"/>
    <w:rsid w:val="004565E9"/>
    <w:rsid w:val="004A21EB"/>
    <w:rsid w:val="004C78EE"/>
    <w:rsid w:val="004C7C15"/>
    <w:rsid w:val="00505600"/>
    <w:rsid w:val="005335F7"/>
    <w:rsid w:val="00543901"/>
    <w:rsid w:val="005578A4"/>
    <w:rsid w:val="00561923"/>
    <w:rsid w:val="00566C46"/>
    <w:rsid w:val="00566D44"/>
    <w:rsid w:val="005945B8"/>
    <w:rsid w:val="005B6FB0"/>
    <w:rsid w:val="005C44CF"/>
    <w:rsid w:val="005C5110"/>
    <w:rsid w:val="005D4F06"/>
    <w:rsid w:val="005E2B55"/>
    <w:rsid w:val="005E3C5E"/>
    <w:rsid w:val="005E6815"/>
    <w:rsid w:val="005F27F3"/>
    <w:rsid w:val="005F68CF"/>
    <w:rsid w:val="00601A00"/>
    <w:rsid w:val="00613300"/>
    <w:rsid w:val="00641728"/>
    <w:rsid w:val="006554F5"/>
    <w:rsid w:val="00662D54"/>
    <w:rsid w:val="00663EB9"/>
    <w:rsid w:val="00667831"/>
    <w:rsid w:val="00671233"/>
    <w:rsid w:val="006827F2"/>
    <w:rsid w:val="00684B40"/>
    <w:rsid w:val="006A2ED4"/>
    <w:rsid w:val="006B241A"/>
    <w:rsid w:val="006B3082"/>
    <w:rsid w:val="006E5B06"/>
    <w:rsid w:val="00701BBF"/>
    <w:rsid w:val="00705B65"/>
    <w:rsid w:val="00727E5B"/>
    <w:rsid w:val="0073227E"/>
    <w:rsid w:val="007922DF"/>
    <w:rsid w:val="00795F46"/>
    <w:rsid w:val="007C4FE6"/>
    <w:rsid w:val="007C6DE8"/>
    <w:rsid w:val="007D66CA"/>
    <w:rsid w:val="007F4150"/>
    <w:rsid w:val="007F58B3"/>
    <w:rsid w:val="00814F91"/>
    <w:rsid w:val="0082712D"/>
    <w:rsid w:val="00873A38"/>
    <w:rsid w:val="00884FC4"/>
    <w:rsid w:val="0089062A"/>
    <w:rsid w:val="00892EB4"/>
    <w:rsid w:val="008B704E"/>
    <w:rsid w:val="008C1D51"/>
    <w:rsid w:val="008D33DA"/>
    <w:rsid w:val="008E2491"/>
    <w:rsid w:val="008F7352"/>
    <w:rsid w:val="009018A7"/>
    <w:rsid w:val="009063D4"/>
    <w:rsid w:val="00921117"/>
    <w:rsid w:val="00957BA4"/>
    <w:rsid w:val="00971D9F"/>
    <w:rsid w:val="009A7A6B"/>
    <w:rsid w:val="009B125B"/>
    <w:rsid w:val="00A3570A"/>
    <w:rsid w:val="00A46AA5"/>
    <w:rsid w:val="00A479FE"/>
    <w:rsid w:val="00A51B59"/>
    <w:rsid w:val="00A52340"/>
    <w:rsid w:val="00A94CCF"/>
    <w:rsid w:val="00AA1ED7"/>
    <w:rsid w:val="00AD3C3A"/>
    <w:rsid w:val="00AF4B92"/>
    <w:rsid w:val="00AF5341"/>
    <w:rsid w:val="00B02323"/>
    <w:rsid w:val="00B04508"/>
    <w:rsid w:val="00B142FC"/>
    <w:rsid w:val="00B20496"/>
    <w:rsid w:val="00B24F78"/>
    <w:rsid w:val="00B67486"/>
    <w:rsid w:val="00B74289"/>
    <w:rsid w:val="00B92B15"/>
    <w:rsid w:val="00BA65A2"/>
    <w:rsid w:val="00BB0815"/>
    <w:rsid w:val="00BB38C0"/>
    <w:rsid w:val="00BC342C"/>
    <w:rsid w:val="00BD0155"/>
    <w:rsid w:val="00BE0E4D"/>
    <w:rsid w:val="00C03E8A"/>
    <w:rsid w:val="00C04AC6"/>
    <w:rsid w:val="00C12A40"/>
    <w:rsid w:val="00C13216"/>
    <w:rsid w:val="00C2173B"/>
    <w:rsid w:val="00C23BA8"/>
    <w:rsid w:val="00C26D05"/>
    <w:rsid w:val="00C56EC7"/>
    <w:rsid w:val="00C57E7C"/>
    <w:rsid w:val="00C7097B"/>
    <w:rsid w:val="00C72429"/>
    <w:rsid w:val="00C822E7"/>
    <w:rsid w:val="00C96CED"/>
    <w:rsid w:val="00CB54F4"/>
    <w:rsid w:val="00CC36C4"/>
    <w:rsid w:val="00CD0436"/>
    <w:rsid w:val="00CD2BAD"/>
    <w:rsid w:val="00CD3CFE"/>
    <w:rsid w:val="00CF282B"/>
    <w:rsid w:val="00D01D06"/>
    <w:rsid w:val="00D04335"/>
    <w:rsid w:val="00D21E0C"/>
    <w:rsid w:val="00D32A14"/>
    <w:rsid w:val="00D332F5"/>
    <w:rsid w:val="00D6576A"/>
    <w:rsid w:val="00D65B08"/>
    <w:rsid w:val="00D71B05"/>
    <w:rsid w:val="00D73C78"/>
    <w:rsid w:val="00D81F72"/>
    <w:rsid w:val="00DA5492"/>
    <w:rsid w:val="00DC6755"/>
    <w:rsid w:val="00DD48FD"/>
    <w:rsid w:val="00DF6780"/>
    <w:rsid w:val="00DF7E3B"/>
    <w:rsid w:val="00E007EC"/>
    <w:rsid w:val="00E04413"/>
    <w:rsid w:val="00E16B13"/>
    <w:rsid w:val="00E301A0"/>
    <w:rsid w:val="00E3063F"/>
    <w:rsid w:val="00E36AD3"/>
    <w:rsid w:val="00E370F2"/>
    <w:rsid w:val="00E42C13"/>
    <w:rsid w:val="00E7057F"/>
    <w:rsid w:val="00E71181"/>
    <w:rsid w:val="00E85A12"/>
    <w:rsid w:val="00EF1CE8"/>
    <w:rsid w:val="00F10F5F"/>
    <w:rsid w:val="00F2463E"/>
    <w:rsid w:val="00F4367E"/>
    <w:rsid w:val="00F51C20"/>
    <w:rsid w:val="00F56A57"/>
    <w:rsid w:val="00F6070C"/>
    <w:rsid w:val="00F62276"/>
    <w:rsid w:val="00F64A70"/>
    <w:rsid w:val="00F6770F"/>
    <w:rsid w:val="00F71305"/>
    <w:rsid w:val="00F728C8"/>
    <w:rsid w:val="00F91C9D"/>
    <w:rsid w:val="00FC1DA0"/>
    <w:rsid w:val="00FD2AF2"/>
    <w:rsid w:val="00FF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DCFA"/>
  <w15:chartTrackingRefBased/>
  <w15:docId w15:val="{CDF85AC0-A984-4021-8251-9ADEDD33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52"/>
  </w:style>
  <w:style w:type="paragraph" w:styleId="Heading1">
    <w:name w:val="heading 1"/>
    <w:basedOn w:val="Normal"/>
    <w:next w:val="Normal"/>
    <w:link w:val="Heading1Char"/>
    <w:uiPriority w:val="9"/>
    <w:qFormat/>
    <w:rsid w:val="008F7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352"/>
    <w:rPr>
      <w:rFonts w:eastAsiaTheme="majorEastAsia" w:cstheme="majorBidi"/>
      <w:color w:val="272727" w:themeColor="text1" w:themeTint="D8"/>
    </w:rPr>
  </w:style>
  <w:style w:type="paragraph" w:styleId="Title">
    <w:name w:val="Title"/>
    <w:basedOn w:val="Normal"/>
    <w:next w:val="Normal"/>
    <w:link w:val="TitleChar"/>
    <w:uiPriority w:val="10"/>
    <w:qFormat/>
    <w:rsid w:val="008F7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352"/>
    <w:pPr>
      <w:spacing w:before="160"/>
      <w:jc w:val="center"/>
    </w:pPr>
    <w:rPr>
      <w:i/>
      <w:iCs/>
      <w:color w:val="404040" w:themeColor="text1" w:themeTint="BF"/>
    </w:rPr>
  </w:style>
  <w:style w:type="character" w:customStyle="1" w:styleId="QuoteChar">
    <w:name w:val="Quote Char"/>
    <w:basedOn w:val="DefaultParagraphFont"/>
    <w:link w:val="Quote"/>
    <w:uiPriority w:val="29"/>
    <w:rsid w:val="008F7352"/>
    <w:rPr>
      <w:i/>
      <w:iCs/>
      <w:color w:val="404040" w:themeColor="text1" w:themeTint="BF"/>
    </w:rPr>
  </w:style>
  <w:style w:type="paragraph" w:styleId="ListParagraph">
    <w:name w:val="List Paragraph"/>
    <w:basedOn w:val="Normal"/>
    <w:uiPriority w:val="34"/>
    <w:qFormat/>
    <w:rsid w:val="008F7352"/>
    <w:pPr>
      <w:ind w:left="720"/>
      <w:contextualSpacing/>
    </w:pPr>
  </w:style>
  <w:style w:type="character" w:styleId="IntenseEmphasis">
    <w:name w:val="Intense Emphasis"/>
    <w:basedOn w:val="DefaultParagraphFont"/>
    <w:uiPriority w:val="21"/>
    <w:qFormat/>
    <w:rsid w:val="008F7352"/>
    <w:rPr>
      <w:i/>
      <w:iCs/>
      <w:color w:val="0F4761" w:themeColor="accent1" w:themeShade="BF"/>
    </w:rPr>
  </w:style>
  <w:style w:type="paragraph" w:styleId="IntenseQuote">
    <w:name w:val="Intense Quote"/>
    <w:basedOn w:val="Normal"/>
    <w:next w:val="Normal"/>
    <w:link w:val="IntenseQuoteChar"/>
    <w:uiPriority w:val="30"/>
    <w:qFormat/>
    <w:rsid w:val="008F7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352"/>
    <w:rPr>
      <w:i/>
      <w:iCs/>
      <w:color w:val="0F4761" w:themeColor="accent1" w:themeShade="BF"/>
    </w:rPr>
  </w:style>
  <w:style w:type="character" w:styleId="IntenseReference">
    <w:name w:val="Intense Reference"/>
    <w:basedOn w:val="DefaultParagraphFont"/>
    <w:uiPriority w:val="32"/>
    <w:qFormat/>
    <w:rsid w:val="008F7352"/>
    <w:rPr>
      <w:b/>
      <w:bCs/>
      <w:smallCaps/>
      <w:color w:val="0F4761" w:themeColor="accent1" w:themeShade="BF"/>
      <w:spacing w:val="5"/>
    </w:rPr>
  </w:style>
  <w:style w:type="paragraph" w:styleId="NormalWeb">
    <w:name w:val="Normal (Web)"/>
    <w:basedOn w:val="Normal"/>
    <w:uiPriority w:val="99"/>
    <w:unhideWhenUsed/>
    <w:rsid w:val="008F73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F7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Stephens</dc:creator>
  <cp:keywords/>
  <dc:description/>
  <cp:lastModifiedBy>Tom Whiteman</cp:lastModifiedBy>
  <cp:revision>4</cp:revision>
  <dcterms:created xsi:type="dcterms:W3CDTF">2026-03-12T17:00:00Z</dcterms:created>
  <dcterms:modified xsi:type="dcterms:W3CDTF">2026-03-12T18:30:00Z</dcterms:modified>
</cp:coreProperties>
</file>